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B2" w:rsidRDefault="009B1CB2" w:rsidP="009B1C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9B1CB2" w:rsidRDefault="009B1CB2" w:rsidP="009B1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9B1CB2" w:rsidRDefault="009B1CB2" w:rsidP="009B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9B1CB2" w:rsidRDefault="009B1CB2" w:rsidP="009B1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9B1CB2" w:rsidRDefault="00AB5322" w:rsidP="009B1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 jesteśmy w temacie rodziny.</w:t>
      </w:r>
      <w:r w:rsidR="009B1CB2">
        <w:rPr>
          <w:rFonts w:ascii="Times New Roman" w:hAnsi="Times New Roman" w:cs="Times New Roman"/>
          <w:sz w:val="24"/>
          <w:szCs w:val="24"/>
        </w:rPr>
        <w:t>18 maja był dzień pszczół</w:t>
      </w:r>
      <w:r>
        <w:rPr>
          <w:rFonts w:ascii="Times New Roman" w:hAnsi="Times New Roman" w:cs="Times New Roman"/>
          <w:sz w:val="24"/>
          <w:szCs w:val="24"/>
        </w:rPr>
        <w:t xml:space="preserve"> ( duża rodzina )</w:t>
      </w:r>
      <w:r w:rsidR="009B1CB2">
        <w:rPr>
          <w:rFonts w:ascii="Times New Roman" w:hAnsi="Times New Roman" w:cs="Times New Roman"/>
          <w:sz w:val="24"/>
          <w:szCs w:val="24"/>
        </w:rPr>
        <w:t xml:space="preserve"> zachęcam aby dzieci oglądnęły edukacyjne programy na ich temat. Dowiedzą się z nich jak pożyteczne są pszczoły i do czego są potrzebne. Możemy dodatkowo wykonać pracę techniczną z rolki papieru. Przykładowe zdjęcie.</w:t>
      </w:r>
    </w:p>
    <w:p w:rsidR="009B1CB2" w:rsidRDefault="009B1CB2" w:rsidP="009B1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A58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https://www.youtube.com/watch?v=LMLSxZJTNnE</w:t>
        </w:r>
      </w:hyperlink>
    </w:p>
    <w:p w:rsidR="009B1CB2" w:rsidRDefault="009B1CB2" w:rsidP="009B1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A58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https://www.youtube.com/watch?v=PX8JKShqt9c</w:t>
        </w:r>
      </w:hyperlink>
    </w:p>
    <w:p w:rsidR="009B1CB2" w:rsidRDefault="009B1CB2" w:rsidP="009B1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A58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https://www.youtube.com/watch?v=exknqkNNFGg</w:t>
        </w:r>
      </w:hyperlink>
    </w:p>
    <w:p w:rsidR="009B1CB2" w:rsidRDefault="009B1CB2" w:rsidP="009B1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B2" w:rsidRDefault="009B1CB2">
      <w:r>
        <w:rPr>
          <w:noProof/>
          <w:lang w:eastAsia="pl-PL"/>
        </w:rPr>
        <w:drawing>
          <wp:inline distT="0" distB="0" distL="0" distR="0">
            <wp:extent cx="3197860" cy="4538827"/>
            <wp:effectExtent l="19050" t="0" r="2540" b="0"/>
            <wp:docPr id="1" name="Obraz 1" descr="C:\Documents and Settings\Karol\Pulpit\AWANS ZAWODOWY\zdalne nauczanie\propozycje prac plastycznych\inde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propozycje prac plastycznych\indek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68" cy="453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CB2" w:rsidSect="0071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CB2"/>
    <w:rsid w:val="0071422A"/>
    <w:rsid w:val="009B1CB2"/>
    <w:rsid w:val="00A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C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knqkNNFGg" TargetMode="External"/><Relationship Id="rId5" Type="http://schemas.openxmlformats.org/officeDocument/2006/relationships/hyperlink" Target="https://www.youtube.com/watch?v=PX8JKShqt9c" TargetMode="External"/><Relationship Id="rId4" Type="http://schemas.openxmlformats.org/officeDocument/2006/relationships/hyperlink" Target="https://www.youtube.com/watch?v=LMLSxZJTN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2020-05-21T12:36:00Z</dcterms:created>
  <dcterms:modified xsi:type="dcterms:W3CDTF">2020-05-21T12:49:00Z</dcterms:modified>
</cp:coreProperties>
</file>